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B9B9D" w14:textId="77777777" w:rsidR="00E9564B" w:rsidRPr="00535A4C" w:rsidRDefault="00B74755" w:rsidP="000448A5">
      <w:pPr>
        <w:jc w:val="center"/>
        <w:rPr>
          <w:b/>
          <w:sz w:val="48"/>
          <w:szCs w:val="48"/>
        </w:rPr>
      </w:pPr>
      <w:r w:rsidRPr="00535A4C">
        <w:rPr>
          <w:b/>
          <w:sz w:val="48"/>
          <w:szCs w:val="48"/>
        </w:rPr>
        <w:t>Harmonized Histories</w:t>
      </w:r>
    </w:p>
    <w:p w14:paraId="3E718922" w14:textId="3A8553BE" w:rsidR="002600C3" w:rsidRPr="00535A4C" w:rsidRDefault="002600C3" w:rsidP="00E9564B">
      <w:pPr>
        <w:jc w:val="center"/>
        <w:rPr>
          <w:sz w:val="36"/>
          <w:szCs w:val="36"/>
        </w:rPr>
      </w:pPr>
      <w:r w:rsidRPr="00535A4C">
        <w:rPr>
          <w:sz w:val="36"/>
          <w:szCs w:val="36"/>
        </w:rPr>
        <w:t xml:space="preserve">Updated: </w:t>
      </w:r>
      <w:r w:rsidR="00665129">
        <w:rPr>
          <w:sz w:val="36"/>
          <w:szCs w:val="36"/>
        </w:rPr>
        <w:t>25</w:t>
      </w:r>
      <w:r w:rsidR="002B088C" w:rsidRPr="00535A4C">
        <w:rPr>
          <w:sz w:val="36"/>
          <w:szCs w:val="36"/>
        </w:rPr>
        <w:t>.0</w:t>
      </w:r>
      <w:r w:rsidR="00665129">
        <w:rPr>
          <w:sz w:val="36"/>
          <w:szCs w:val="36"/>
        </w:rPr>
        <w:t>8</w:t>
      </w:r>
      <w:r w:rsidR="002B088C" w:rsidRPr="00535A4C">
        <w:rPr>
          <w:sz w:val="36"/>
          <w:szCs w:val="36"/>
        </w:rPr>
        <w:t>.202</w:t>
      </w:r>
      <w:r w:rsidR="00665129">
        <w:rPr>
          <w:sz w:val="36"/>
          <w:szCs w:val="36"/>
        </w:rPr>
        <w:t>2</w:t>
      </w:r>
    </w:p>
    <w:p w14:paraId="24A6A0F0" w14:textId="77777777" w:rsidR="002600C3" w:rsidRPr="002600C3" w:rsidRDefault="002600C3" w:rsidP="00E9564B">
      <w:pPr>
        <w:jc w:val="center"/>
        <w:rPr>
          <w:sz w:val="36"/>
          <w:szCs w:val="36"/>
          <w:u w:val="single"/>
        </w:rPr>
      </w:pPr>
    </w:p>
    <w:p w14:paraId="649CDCE8" w14:textId="358D738C" w:rsidR="003A7C1C" w:rsidRDefault="003A7C1C" w:rsidP="00535A4C">
      <w:pPr>
        <w:rPr>
          <w:b/>
          <w:sz w:val="28"/>
          <w:szCs w:val="28"/>
        </w:rPr>
      </w:pPr>
      <w:r>
        <w:rPr>
          <w:b/>
          <w:sz w:val="28"/>
          <w:szCs w:val="28"/>
        </w:rPr>
        <w:t>Included countries</w:t>
      </w:r>
    </w:p>
    <w:p w14:paraId="3890F108" w14:textId="5FAFC429" w:rsidR="00535A4C" w:rsidRDefault="00535A4C" w:rsidP="00535A4C"/>
    <w:p w14:paraId="750537C0" w14:textId="7B7AA691" w:rsidR="003A7C1C" w:rsidRDefault="003A7C1C" w:rsidP="003A7C1C">
      <w:r>
        <w:t>Austria (COUNTRY=</w:t>
      </w:r>
      <w:r w:rsidRPr="003A7C1C">
        <w:t>401</w:t>
      </w:r>
      <w:r>
        <w:t xml:space="preserve">), based on </w:t>
      </w:r>
      <w:r w:rsidRPr="003A7C1C">
        <w:t>Generations and Gender Survey</w:t>
      </w:r>
      <w:r>
        <w:t xml:space="preserve"> 2008</w:t>
      </w:r>
    </w:p>
    <w:p w14:paraId="090C39C3" w14:textId="1AA74779" w:rsidR="003A7C1C" w:rsidRDefault="003A7C1C" w:rsidP="003A7C1C">
      <w:r>
        <w:t>Belgium (COUNTRY=</w:t>
      </w:r>
      <w:r w:rsidRPr="003A7C1C">
        <w:t>561</w:t>
      </w:r>
      <w:r>
        <w:t xml:space="preserve">), based on </w:t>
      </w:r>
      <w:r w:rsidRPr="003A7C1C">
        <w:t>Generations and Gender Survey</w:t>
      </w:r>
      <w:r>
        <w:t xml:space="preserve"> 2008</w:t>
      </w:r>
    </w:p>
    <w:p w14:paraId="4EAE1235" w14:textId="072A7708" w:rsidR="003A7C1C" w:rsidRDefault="003A7C1C" w:rsidP="003A7C1C">
      <w:r>
        <w:t xml:space="preserve">Bulgaria (COUNTRY=1001), based on </w:t>
      </w:r>
      <w:r w:rsidRPr="003A7C1C">
        <w:t>Generations and Gender Survey</w:t>
      </w:r>
      <w:r>
        <w:t xml:space="preserve"> 2004</w:t>
      </w:r>
    </w:p>
    <w:p w14:paraId="29A968B4" w14:textId="336369A9" w:rsidR="00021040" w:rsidRDefault="00021040" w:rsidP="00021040">
      <w:r>
        <w:t xml:space="preserve">Czech Republic (COUNTRY=2031), based on </w:t>
      </w:r>
      <w:r w:rsidRPr="003A7C1C">
        <w:t>Generations and Gender Survey</w:t>
      </w:r>
      <w:r>
        <w:t xml:space="preserve"> 2004</w:t>
      </w:r>
    </w:p>
    <w:p w14:paraId="3603E72E" w14:textId="6A8C8943" w:rsidR="00021040" w:rsidRDefault="00021040" w:rsidP="00021040">
      <w:r>
        <w:t>Estonia (COUNTRY=</w:t>
      </w:r>
      <w:r w:rsidRPr="00021040">
        <w:t>2331</w:t>
      </w:r>
      <w:r>
        <w:t xml:space="preserve">), based on </w:t>
      </w:r>
      <w:r w:rsidRPr="003A7C1C">
        <w:t>Generations and Gender Survey</w:t>
      </w:r>
      <w:r>
        <w:t xml:space="preserve"> 2004</w:t>
      </w:r>
    </w:p>
    <w:p w14:paraId="7681DE21" w14:textId="7B834D46" w:rsidR="00021040" w:rsidRDefault="00021040" w:rsidP="00021040">
      <w:r>
        <w:t>France (COUNTRY=</w:t>
      </w:r>
      <w:r w:rsidRPr="00021040">
        <w:t>2501</w:t>
      </w:r>
      <w:r>
        <w:t xml:space="preserve">), based on </w:t>
      </w:r>
      <w:r w:rsidRPr="003A7C1C">
        <w:t>Generations and Gender Survey</w:t>
      </w:r>
      <w:r>
        <w:t xml:space="preserve"> 200</w:t>
      </w:r>
      <w:r w:rsidR="008311B4">
        <w:t>5</w:t>
      </w:r>
    </w:p>
    <w:p w14:paraId="0CACB9FC" w14:textId="30043AD0" w:rsidR="008311B4" w:rsidRDefault="008311B4" w:rsidP="008311B4">
      <w:r>
        <w:t>Georgia (COUNTRY=</w:t>
      </w:r>
      <w:r w:rsidRPr="008311B4">
        <w:t xml:space="preserve"> 2681</w:t>
      </w:r>
      <w:r>
        <w:t xml:space="preserve">), based on </w:t>
      </w:r>
      <w:r w:rsidRPr="003A7C1C">
        <w:t>Generations and Gender Survey</w:t>
      </w:r>
      <w:r>
        <w:t xml:space="preserve"> 2006</w:t>
      </w:r>
    </w:p>
    <w:p w14:paraId="67FF488B" w14:textId="48B1C7C0" w:rsidR="003935B3" w:rsidRDefault="003935B3" w:rsidP="003935B3">
      <w:r>
        <w:t>Germany (COUNTRY=</w:t>
      </w:r>
      <w:r w:rsidRPr="008311B4">
        <w:t xml:space="preserve"> </w:t>
      </w:r>
      <w:r w:rsidRPr="003935B3">
        <w:t>2761</w:t>
      </w:r>
      <w:r>
        <w:t xml:space="preserve">), based on </w:t>
      </w:r>
      <w:r w:rsidRPr="003A7C1C">
        <w:t>Generations and Gender Survey</w:t>
      </w:r>
      <w:r>
        <w:t xml:space="preserve"> 2005</w:t>
      </w:r>
    </w:p>
    <w:p w14:paraId="2ACD60A1" w14:textId="315EB450" w:rsidR="004B2929" w:rsidRDefault="004B2929" w:rsidP="004B2929">
      <w:r>
        <w:t>Germany (COUNTRY=</w:t>
      </w:r>
      <w:r w:rsidRPr="008311B4">
        <w:t xml:space="preserve"> </w:t>
      </w:r>
      <w:r w:rsidRPr="003935B3">
        <w:t>276</w:t>
      </w:r>
      <w:r>
        <w:t>2), based on Pairfam 2008-14</w:t>
      </w:r>
    </w:p>
    <w:p w14:paraId="5A9C12B2" w14:textId="2BED6209" w:rsidR="00C10841" w:rsidRDefault="00C10841" w:rsidP="00C10841">
      <w:r>
        <w:t>Hungary (COUNTRY=</w:t>
      </w:r>
      <w:r w:rsidRPr="00C10841">
        <w:t xml:space="preserve"> 3481</w:t>
      </w:r>
      <w:r>
        <w:t xml:space="preserve">), based on </w:t>
      </w:r>
      <w:r w:rsidRPr="003A7C1C">
        <w:t>Generations and Gender Survey</w:t>
      </w:r>
      <w:r>
        <w:t xml:space="preserve"> 2004</w:t>
      </w:r>
    </w:p>
    <w:p w14:paraId="67EEE4B3" w14:textId="7B9C8505" w:rsidR="0019158B" w:rsidRDefault="0019158B" w:rsidP="0019158B">
      <w:r>
        <w:t>Italy (COUNTRY=</w:t>
      </w:r>
      <w:r w:rsidRPr="00C10841">
        <w:t xml:space="preserve"> </w:t>
      </w:r>
      <w:r w:rsidRPr="0019158B">
        <w:t>3801</w:t>
      </w:r>
      <w:r>
        <w:t xml:space="preserve">), based on </w:t>
      </w:r>
      <w:r w:rsidRPr="003A7C1C">
        <w:t>Generations and Gender Survey</w:t>
      </w:r>
      <w:r>
        <w:t xml:space="preserve"> 2003</w:t>
      </w:r>
    </w:p>
    <w:p w14:paraId="60037A08" w14:textId="3FF83533" w:rsidR="00840E5D" w:rsidRDefault="00840E5D" w:rsidP="00840E5D">
      <w:r>
        <w:t>Lithuania (COUNTRY=</w:t>
      </w:r>
      <w:r w:rsidRPr="008311B4">
        <w:t xml:space="preserve"> </w:t>
      </w:r>
      <w:r w:rsidRPr="00840E5D">
        <w:t>4401</w:t>
      </w:r>
      <w:r>
        <w:t xml:space="preserve">), based on </w:t>
      </w:r>
      <w:r w:rsidRPr="003A7C1C">
        <w:t>Generations and Gender Survey</w:t>
      </w:r>
      <w:r>
        <w:t xml:space="preserve"> 2006</w:t>
      </w:r>
    </w:p>
    <w:p w14:paraId="5F95D563" w14:textId="53E4DD0E" w:rsidR="00840E5D" w:rsidRDefault="00840E5D" w:rsidP="00840E5D">
      <w:r>
        <w:t>Netherlands (COUNTRY=</w:t>
      </w:r>
      <w:r w:rsidRPr="00C10841">
        <w:t xml:space="preserve"> </w:t>
      </w:r>
      <w:r w:rsidRPr="0019158B">
        <w:t>3801</w:t>
      </w:r>
      <w:r>
        <w:t xml:space="preserve">), based on </w:t>
      </w:r>
      <w:r w:rsidRPr="00840E5D">
        <w:t>Family and Fertility Survey</w:t>
      </w:r>
      <w:r>
        <w:t xml:space="preserve"> 2003</w:t>
      </w:r>
    </w:p>
    <w:p w14:paraId="65DB9246" w14:textId="1CC0F462" w:rsidR="002A16B2" w:rsidRDefault="002A16B2" w:rsidP="002A16B2">
      <w:r>
        <w:t>Norway (COUNTRY=</w:t>
      </w:r>
      <w:r w:rsidRPr="008311B4">
        <w:t xml:space="preserve"> </w:t>
      </w:r>
      <w:r w:rsidRPr="002A16B2">
        <w:t>5781</w:t>
      </w:r>
      <w:r>
        <w:t xml:space="preserve">), based on </w:t>
      </w:r>
      <w:r w:rsidRPr="003A7C1C">
        <w:t>Generations and Gender Survey</w:t>
      </w:r>
      <w:r>
        <w:t xml:space="preserve"> 2007</w:t>
      </w:r>
    </w:p>
    <w:p w14:paraId="35D16B67" w14:textId="7B653111" w:rsidR="004B2929" w:rsidRDefault="002A16B2" w:rsidP="004B2929">
      <w:r>
        <w:t>Poland (COUNTRY=</w:t>
      </w:r>
      <w:r w:rsidRPr="008311B4">
        <w:t xml:space="preserve"> </w:t>
      </w:r>
      <w:r w:rsidR="00845F42" w:rsidRPr="00845F42">
        <w:t>6162</w:t>
      </w:r>
      <w:r>
        <w:t xml:space="preserve">), based on </w:t>
      </w:r>
      <w:r w:rsidRPr="003A7C1C">
        <w:t>Generations and Gender Survey</w:t>
      </w:r>
      <w:r>
        <w:t xml:space="preserve"> 2010</w:t>
      </w:r>
    </w:p>
    <w:p w14:paraId="1E402BA1" w14:textId="433D66ED" w:rsidR="001621B4" w:rsidRDefault="001621B4" w:rsidP="001621B4">
      <w:r>
        <w:t>Romania (COUNTRY=</w:t>
      </w:r>
      <w:r w:rsidRPr="008311B4">
        <w:t xml:space="preserve"> </w:t>
      </w:r>
      <w:r w:rsidRPr="001621B4">
        <w:t>6421</w:t>
      </w:r>
      <w:r>
        <w:t xml:space="preserve">), based on </w:t>
      </w:r>
      <w:r w:rsidRPr="003A7C1C">
        <w:t>Generations and Gender Survey</w:t>
      </w:r>
      <w:r>
        <w:t xml:space="preserve"> 2005</w:t>
      </w:r>
    </w:p>
    <w:p w14:paraId="521B94AB" w14:textId="24D4032C" w:rsidR="003A7C1C" w:rsidRDefault="001621B4" w:rsidP="003A7C1C">
      <w:r>
        <w:t>Russia (COUNTRY=</w:t>
      </w:r>
      <w:r w:rsidRPr="00C10841">
        <w:t xml:space="preserve"> </w:t>
      </w:r>
      <w:r w:rsidRPr="001621B4">
        <w:t>6431</w:t>
      </w:r>
      <w:r>
        <w:t xml:space="preserve">), based on </w:t>
      </w:r>
      <w:r w:rsidRPr="003A7C1C">
        <w:t>Generations and Gender Survey</w:t>
      </w:r>
      <w:r>
        <w:t xml:space="preserve"> 2004</w:t>
      </w:r>
    </w:p>
    <w:p w14:paraId="35EA7934" w14:textId="51DAEE67" w:rsidR="00961FEA" w:rsidRDefault="00961FEA" w:rsidP="00961FEA">
      <w:r>
        <w:t>Spain (COUNTRY=</w:t>
      </w:r>
      <w:r w:rsidRPr="00C10841">
        <w:t xml:space="preserve"> </w:t>
      </w:r>
      <w:r w:rsidR="00E3218E" w:rsidRPr="00E3218E">
        <w:t>7241</w:t>
      </w:r>
      <w:r>
        <w:t xml:space="preserve">), based on </w:t>
      </w:r>
      <w:r w:rsidRPr="00961FEA">
        <w:t>Encuesta de Fecundidad</w:t>
      </w:r>
      <w:r>
        <w:t xml:space="preserve"> 2006</w:t>
      </w:r>
    </w:p>
    <w:p w14:paraId="585EB672" w14:textId="1D412134" w:rsidR="00E3218E" w:rsidRDefault="00E3218E" w:rsidP="00E3218E">
      <w:r>
        <w:t>Sweden (COUNTRY=</w:t>
      </w:r>
      <w:r w:rsidRPr="00C10841">
        <w:t xml:space="preserve"> </w:t>
      </w:r>
      <w:r w:rsidRPr="00E3218E">
        <w:t>7521</w:t>
      </w:r>
      <w:r>
        <w:t xml:space="preserve">), based on </w:t>
      </w:r>
      <w:r w:rsidRPr="003A7C1C">
        <w:t>Generations and Gender Survey</w:t>
      </w:r>
      <w:r>
        <w:t xml:space="preserve"> 2012-13</w:t>
      </w:r>
    </w:p>
    <w:p w14:paraId="6722C3F1" w14:textId="30A7BDFF" w:rsidR="00B069BF" w:rsidRDefault="00B069BF" w:rsidP="00B069BF">
      <w:r>
        <w:t>UK (COUNTRY=</w:t>
      </w:r>
      <w:r w:rsidRPr="00C10841">
        <w:t xml:space="preserve"> </w:t>
      </w:r>
      <w:r w:rsidR="007411B7" w:rsidRPr="007411B7">
        <w:t>8261</w:t>
      </w:r>
      <w:r>
        <w:t xml:space="preserve">), based on </w:t>
      </w:r>
      <w:r w:rsidR="007411B7" w:rsidRPr="007411B7">
        <w:t>British Household Panel Study</w:t>
      </w:r>
      <w:r w:rsidR="007411B7">
        <w:t xml:space="preserve"> </w:t>
      </w:r>
      <w:r>
        <w:t>2005-06</w:t>
      </w:r>
    </w:p>
    <w:p w14:paraId="67CD54A7" w14:textId="52F7DA41" w:rsidR="007411B7" w:rsidRDefault="007411B7" w:rsidP="007411B7">
      <w:r>
        <w:t>USA (COUNTRY=</w:t>
      </w:r>
      <w:r w:rsidRPr="00C10841">
        <w:t xml:space="preserve"> </w:t>
      </w:r>
      <w:r w:rsidRPr="007411B7">
        <w:t>8401</w:t>
      </w:r>
      <w:r>
        <w:t xml:space="preserve">), based on </w:t>
      </w:r>
      <w:r w:rsidRPr="007411B7">
        <w:t xml:space="preserve">National Survey for Family Growth </w:t>
      </w:r>
      <w:r>
        <w:t>1995</w:t>
      </w:r>
    </w:p>
    <w:p w14:paraId="578313A0" w14:textId="5D2C162B" w:rsidR="007411B7" w:rsidRDefault="007411B7" w:rsidP="007411B7">
      <w:r>
        <w:t>USA (COUNTRY=</w:t>
      </w:r>
      <w:r w:rsidRPr="00C10841">
        <w:t xml:space="preserve"> </w:t>
      </w:r>
      <w:r w:rsidRPr="007411B7">
        <w:t>840</w:t>
      </w:r>
      <w:r>
        <w:t xml:space="preserve">2), based on </w:t>
      </w:r>
      <w:r w:rsidRPr="007411B7">
        <w:t xml:space="preserve">National Survey for Family Growth </w:t>
      </w:r>
      <w:r>
        <w:t>2007</w:t>
      </w:r>
    </w:p>
    <w:p w14:paraId="25B23953" w14:textId="2A40E37F" w:rsidR="00535A4C" w:rsidRDefault="00535A4C" w:rsidP="00535A4C"/>
    <w:p w14:paraId="16645A54" w14:textId="3747AFFF" w:rsidR="00C8545C" w:rsidRDefault="008D51F1" w:rsidP="00535A4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How to cite the data</w:t>
      </w:r>
    </w:p>
    <w:p w14:paraId="59A5C9D0" w14:textId="04D6A503" w:rsidR="00C8545C" w:rsidRDefault="00C8545C" w:rsidP="00535A4C">
      <w:pPr>
        <w:rPr>
          <w:sz w:val="28"/>
          <w:szCs w:val="28"/>
        </w:rPr>
      </w:pPr>
    </w:p>
    <w:p w14:paraId="39851206" w14:textId="049AE67C" w:rsidR="00304309" w:rsidRPr="000760C0" w:rsidRDefault="007F13F0" w:rsidP="00535A4C">
      <w:r w:rsidRPr="000760C0">
        <w:t xml:space="preserve">Perelli-Harris, Brienna, Michaela Kreyenfeld, and Karolin Kubisch (2010). </w:t>
      </w:r>
      <w:r w:rsidRPr="000760C0">
        <w:rPr>
          <w:i/>
          <w:iCs/>
        </w:rPr>
        <w:t>Technical Manual for the Harmonized Histories Database.</w:t>
      </w:r>
      <w:r w:rsidRPr="000760C0">
        <w:t xml:space="preserve"> Rostock, MPIDR Working paper 2010-011.</w:t>
      </w:r>
    </w:p>
    <w:p w14:paraId="05C86D33" w14:textId="77777777" w:rsidR="00C8545C" w:rsidRDefault="00C8545C" w:rsidP="00535A4C"/>
    <w:p w14:paraId="42670B56" w14:textId="68915300" w:rsidR="0038505C" w:rsidRDefault="000760C0" w:rsidP="00535A4C">
      <w:pPr>
        <w:rPr>
          <w:b/>
          <w:sz w:val="28"/>
          <w:szCs w:val="28"/>
        </w:rPr>
      </w:pPr>
      <w:r>
        <w:rPr>
          <w:b/>
          <w:sz w:val="28"/>
          <w:szCs w:val="28"/>
        </w:rPr>
        <w:t>Contact</w:t>
      </w:r>
    </w:p>
    <w:p w14:paraId="2A2A0B71" w14:textId="2A05C784" w:rsidR="000760C0" w:rsidRDefault="000760C0" w:rsidP="00535A4C">
      <w:pPr>
        <w:rPr>
          <w:b/>
          <w:sz w:val="28"/>
          <w:szCs w:val="28"/>
        </w:rPr>
      </w:pPr>
    </w:p>
    <w:p w14:paraId="3AC3E826" w14:textId="4FEE1927" w:rsidR="000760C0" w:rsidRPr="000760C0" w:rsidRDefault="000760C0" w:rsidP="00535A4C">
      <w:pPr>
        <w:rPr>
          <w:bCs/>
        </w:rPr>
      </w:pPr>
      <w:r>
        <w:rPr>
          <w:bCs/>
        </w:rPr>
        <w:t>ggp@nidi.nl</w:t>
      </w:r>
    </w:p>
    <w:p w14:paraId="6437DF28" w14:textId="77777777" w:rsidR="00422EE4" w:rsidRPr="008B0F2C" w:rsidRDefault="00422EE4" w:rsidP="008B0F2C"/>
    <w:sectPr w:rsidR="00422EE4" w:rsidRPr="008B0F2C" w:rsidSect="0038505C">
      <w:footerReference w:type="even" r:id="rId7"/>
      <w:footerReference w:type="default" r:id="rId8"/>
      <w:pgSz w:w="11907" w:h="16840" w:code="9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3C487" w14:textId="77777777" w:rsidR="00E5045E" w:rsidRDefault="00E5045E">
      <w:r>
        <w:separator/>
      </w:r>
    </w:p>
  </w:endnote>
  <w:endnote w:type="continuationSeparator" w:id="0">
    <w:p w14:paraId="4294B77A" w14:textId="77777777" w:rsidR="00E5045E" w:rsidRDefault="00E50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315EE" w14:textId="77777777" w:rsidR="005D2342" w:rsidRDefault="005D2342" w:rsidP="00A72CD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B5D0946" w14:textId="77777777" w:rsidR="005D2342" w:rsidRDefault="005D2342" w:rsidP="0038505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4FC39" w14:textId="77777777" w:rsidR="005D2342" w:rsidRDefault="005D2342" w:rsidP="00A72CD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D1CF246" w14:textId="77777777" w:rsidR="005D2342" w:rsidRDefault="005D2342" w:rsidP="0038505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CFB9B" w14:textId="77777777" w:rsidR="00E5045E" w:rsidRDefault="00E5045E">
      <w:r>
        <w:separator/>
      </w:r>
    </w:p>
  </w:footnote>
  <w:footnote w:type="continuationSeparator" w:id="0">
    <w:p w14:paraId="1C26FEBF" w14:textId="77777777" w:rsidR="00E5045E" w:rsidRDefault="00E504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26AE6"/>
    <w:multiLevelType w:val="hybridMultilevel"/>
    <w:tmpl w:val="B50ACAC6"/>
    <w:lvl w:ilvl="0" w:tplc="BEA0A44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94132B2"/>
    <w:multiLevelType w:val="hybridMultilevel"/>
    <w:tmpl w:val="19A635B6"/>
    <w:lvl w:ilvl="0" w:tplc="BEA0A44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99D7E32"/>
    <w:multiLevelType w:val="hybridMultilevel"/>
    <w:tmpl w:val="1AF23278"/>
    <w:lvl w:ilvl="0" w:tplc="BEA0A44E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243E9"/>
    <w:multiLevelType w:val="hybridMultilevel"/>
    <w:tmpl w:val="FF366C9E"/>
    <w:lvl w:ilvl="0" w:tplc="BEA0A44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3BA766A"/>
    <w:multiLevelType w:val="hybridMultilevel"/>
    <w:tmpl w:val="31CCB25C"/>
    <w:lvl w:ilvl="0" w:tplc="BEA0A44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9DB29BB"/>
    <w:multiLevelType w:val="hybridMultilevel"/>
    <w:tmpl w:val="31585F1E"/>
    <w:lvl w:ilvl="0" w:tplc="BEA0A44E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FA782D"/>
    <w:multiLevelType w:val="hybridMultilevel"/>
    <w:tmpl w:val="42C84A30"/>
    <w:lvl w:ilvl="0" w:tplc="BEA0A44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9BE1F62"/>
    <w:multiLevelType w:val="hybridMultilevel"/>
    <w:tmpl w:val="67ACCBFC"/>
    <w:lvl w:ilvl="0" w:tplc="BEA0A44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27441B2"/>
    <w:multiLevelType w:val="hybridMultilevel"/>
    <w:tmpl w:val="2B302F9E"/>
    <w:lvl w:ilvl="0" w:tplc="BEA0A44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390952E3"/>
    <w:multiLevelType w:val="hybridMultilevel"/>
    <w:tmpl w:val="28BAF380"/>
    <w:lvl w:ilvl="0" w:tplc="BEA0A44E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856DBB"/>
    <w:multiLevelType w:val="hybridMultilevel"/>
    <w:tmpl w:val="F6F6F050"/>
    <w:lvl w:ilvl="0" w:tplc="BEA0A44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FEB2E6D"/>
    <w:multiLevelType w:val="hybridMultilevel"/>
    <w:tmpl w:val="8F820BF0"/>
    <w:lvl w:ilvl="0" w:tplc="BEA0A44E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3D405C"/>
    <w:multiLevelType w:val="hybridMultilevel"/>
    <w:tmpl w:val="758A95C6"/>
    <w:lvl w:ilvl="0" w:tplc="BEA0A44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5CAA27EE"/>
    <w:multiLevelType w:val="hybridMultilevel"/>
    <w:tmpl w:val="250C8F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CC24E6D"/>
    <w:multiLevelType w:val="hybridMultilevel"/>
    <w:tmpl w:val="74BCDE4C"/>
    <w:lvl w:ilvl="0" w:tplc="B2AC0BF0"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61B8272E"/>
    <w:multiLevelType w:val="hybridMultilevel"/>
    <w:tmpl w:val="92589CDC"/>
    <w:lvl w:ilvl="0" w:tplc="BEA0A44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629D667F"/>
    <w:multiLevelType w:val="hybridMultilevel"/>
    <w:tmpl w:val="C862D594"/>
    <w:lvl w:ilvl="0" w:tplc="BEA0A44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6EA62D9A"/>
    <w:multiLevelType w:val="hybridMultilevel"/>
    <w:tmpl w:val="6A968CB4"/>
    <w:lvl w:ilvl="0" w:tplc="BEA0A44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6F182D85"/>
    <w:multiLevelType w:val="hybridMultilevel"/>
    <w:tmpl w:val="E02C8DCC"/>
    <w:lvl w:ilvl="0" w:tplc="BEA0A44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0"/>
  </w:num>
  <w:num w:numId="5">
    <w:abstractNumId w:val="1"/>
  </w:num>
  <w:num w:numId="6">
    <w:abstractNumId w:val="16"/>
  </w:num>
  <w:num w:numId="7">
    <w:abstractNumId w:val="18"/>
  </w:num>
  <w:num w:numId="8">
    <w:abstractNumId w:val="10"/>
  </w:num>
  <w:num w:numId="9">
    <w:abstractNumId w:val="2"/>
  </w:num>
  <w:num w:numId="10">
    <w:abstractNumId w:val="9"/>
  </w:num>
  <w:num w:numId="11">
    <w:abstractNumId w:val="4"/>
  </w:num>
  <w:num w:numId="12">
    <w:abstractNumId w:val="11"/>
  </w:num>
  <w:num w:numId="13">
    <w:abstractNumId w:val="5"/>
  </w:num>
  <w:num w:numId="14">
    <w:abstractNumId w:val="8"/>
  </w:num>
  <w:num w:numId="15">
    <w:abstractNumId w:val="15"/>
  </w:num>
  <w:num w:numId="16">
    <w:abstractNumId w:val="13"/>
  </w:num>
  <w:num w:numId="17">
    <w:abstractNumId w:val="12"/>
  </w:num>
  <w:num w:numId="18">
    <w:abstractNumId w:val="17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FED"/>
    <w:rsid w:val="00000F8C"/>
    <w:rsid w:val="000044CA"/>
    <w:rsid w:val="00017C80"/>
    <w:rsid w:val="00021040"/>
    <w:rsid w:val="000271C2"/>
    <w:rsid w:val="0003479A"/>
    <w:rsid w:val="00036F01"/>
    <w:rsid w:val="0004228B"/>
    <w:rsid w:val="000448A5"/>
    <w:rsid w:val="0005375A"/>
    <w:rsid w:val="00073002"/>
    <w:rsid w:val="000760C0"/>
    <w:rsid w:val="00076AD8"/>
    <w:rsid w:val="00082094"/>
    <w:rsid w:val="00097E2D"/>
    <w:rsid w:val="000D6769"/>
    <w:rsid w:val="000F441B"/>
    <w:rsid w:val="00102F26"/>
    <w:rsid w:val="00114B98"/>
    <w:rsid w:val="0012408D"/>
    <w:rsid w:val="00161FED"/>
    <w:rsid w:val="001621B4"/>
    <w:rsid w:val="00176251"/>
    <w:rsid w:val="001835E2"/>
    <w:rsid w:val="0019158B"/>
    <w:rsid w:val="00193A5B"/>
    <w:rsid w:val="001A09D8"/>
    <w:rsid w:val="001A4009"/>
    <w:rsid w:val="001B260D"/>
    <w:rsid w:val="001D1B0B"/>
    <w:rsid w:val="001F3A8C"/>
    <w:rsid w:val="00201739"/>
    <w:rsid w:val="00231A62"/>
    <w:rsid w:val="00233702"/>
    <w:rsid w:val="002358D8"/>
    <w:rsid w:val="002600C3"/>
    <w:rsid w:val="0026403C"/>
    <w:rsid w:val="002826DE"/>
    <w:rsid w:val="00293B31"/>
    <w:rsid w:val="00297DCA"/>
    <w:rsid w:val="002A16B2"/>
    <w:rsid w:val="002A67E0"/>
    <w:rsid w:val="002B088C"/>
    <w:rsid w:val="002B5DEE"/>
    <w:rsid w:val="002D38D6"/>
    <w:rsid w:val="002F0F99"/>
    <w:rsid w:val="002F5214"/>
    <w:rsid w:val="00304309"/>
    <w:rsid w:val="00320B14"/>
    <w:rsid w:val="003332ED"/>
    <w:rsid w:val="0038505C"/>
    <w:rsid w:val="003935B3"/>
    <w:rsid w:val="003A7C1C"/>
    <w:rsid w:val="003B7AFB"/>
    <w:rsid w:val="003C1FA2"/>
    <w:rsid w:val="003C2E3F"/>
    <w:rsid w:val="003C77A7"/>
    <w:rsid w:val="003D0D4A"/>
    <w:rsid w:val="003F36B2"/>
    <w:rsid w:val="003F61B9"/>
    <w:rsid w:val="003F7D4C"/>
    <w:rsid w:val="0040262F"/>
    <w:rsid w:val="00422EE4"/>
    <w:rsid w:val="004530B7"/>
    <w:rsid w:val="00455A8C"/>
    <w:rsid w:val="00472016"/>
    <w:rsid w:val="00494A80"/>
    <w:rsid w:val="004B2929"/>
    <w:rsid w:val="004D0A71"/>
    <w:rsid w:val="004D51B1"/>
    <w:rsid w:val="004F7BEB"/>
    <w:rsid w:val="005124DE"/>
    <w:rsid w:val="00517ED0"/>
    <w:rsid w:val="00525F9E"/>
    <w:rsid w:val="00526ED8"/>
    <w:rsid w:val="00535A4C"/>
    <w:rsid w:val="00555374"/>
    <w:rsid w:val="00560A33"/>
    <w:rsid w:val="00595855"/>
    <w:rsid w:val="00597F60"/>
    <w:rsid w:val="005D2342"/>
    <w:rsid w:val="005E01B3"/>
    <w:rsid w:val="005E5875"/>
    <w:rsid w:val="005E5E1D"/>
    <w:rsid w:val="00600E29"/>
    <w:rsid w:val="00655482"/>
    <w:rsid w:val="00665129"/>
    <w:rsid w:val="0067742D"/>
    <w:rsid w:val="0068012A"/>
    <w:rsid w:val="00683DA4"/>
    <w:rsid w:val="006A00AE"/>
    <w:rsid w:val="006E48A0"/>
    <w:rsid w:val="006E6E0A"/>
    <w:rsid w:val="006F1BA3"/>
    <w:rsid w:val="006F686A"/>
    <w:rsid w:val="007033BA"/>
    <w:rsid w:val="00703A36"/>
    <w:rsid w:val="00705BA4"/>
    <w:rsid w:val="007411B7"/>
    <w:rsid w:val="00777065"/>
    <w:rsid w:val="007822FE"/>
    <w:rsid w:val="00791EAB"/>
    <w:rsid w:val="00796931"/>
    <w:rsid w:val="007E42AE"/>
    <w:rsid w:val="007E585A"/>
    <w:rsid w:val="007F13F0"/>
    <w:rsid w:val="0080605D"/>
    <w:rsid w:val="0080777B"/>
    <w:rsid w:val="008311B4"/>
    <w:rsid w:val="00840E5D"/>
    <w:rsid w:val="00845F42"/>
    <w:rsid w:val="00884720"/>
    <w:rsid w:val="00885685"/>
    <w:rsid w:val="008A4687"/>
    <w:rsid w:val="008B0F2C"/>
    <w:rsid w:val="008C026B"/>
    <w:rsid w:val="008C37A5"/>
    <w:rsid w:val="008D03F2"/>
    <w:rsid w:val="008D51F1"/>
    <w:rsid w:val="008E60A8"/>
    <w:rsid w:val="009053CE"/>
    <w:rsid w:val="00940E11"/>
    <w:rsid w:val="0094436C"/>
    <w:rsid w:val="0095474B"/>
    <w:rsid w:val="00961FEA"/>
    <w:rsid w:val="009A2469"/>
    <w:rsid w:val="009A7861"/>
    <w:rsid w:val="009D2560"/>
    <w:rsid w:val="009F3329"/>
    <w:rsid w:val="009F4E35"/>
    <w:rsid w:val="00A355C0"/>
    <w:rsid w:val="00A37C4F"/>
    <w:rsid w:val="00A44CEF"/>
    <w:rsid w:val="00A7021C"/>
    <w:rsid w:val="00A72CD6"/>
    <w:rsid w:val="00A772E7"/>
    <w:rsid w:val="00A85717"/>
    <w:rsid w:val="00AB411D"/>
    <w:rsid w:val="00AE772A"/>
    <w:rsid w:val="00AF271C"/>
    <w:rsid w:val="00B010EE"/>
    <w:rsid w:val="00B069BF"/>
    <w:rsid w:val="00B1406D"/>
    <w:rsid w:val="00B239D7"/>
    <w:rsid w:val="00B34DF9"/>
    <w:rsid w:val="00B34F51"/>
    <w:rsid w:val="00B40835"/>
    <w:rsid w:val="00B53818"/>
    <w:rsid w:val="00B60095"/>
    <w:rsid w:val="00B74755"/>
    <w:rsid w:val="00B7638D"/>
    <w:rsid w:val="00B76D59"/>
    <w:rsid w:val="00BB4F42"/>
    <w:rsid w:val="00BF30FC"/>
    <w:rsid w:val="00C10841"/>
    <w:rsid w:val="00C22C63"/>
    <w:rsid w:val="00C311D6"/>
    <w:rsid w:val="00C3684F"/>
    <w:rsid w:val="00C8545C"/>
    <w:rsid w:val="00C934FE"/>
    <w:rsid w:val="00CA0DC2"/>
    <w:rsid w:val="00CA4A33"/>
    <w:rsid w:val="00CB3A9D"/>
    <w:rsid w:val="00CB4D4B"/>
    <w:rsid w:val="00CC13EE"/>
    <w:rsid w:val="00CF3874"/>
    <w:rsid w:val="00D12C74"/>
    <w:rsid w:val="00D15846"/>
    <w:rsid w:val="00D576AE"/>
    <w:rsid w:val="00D809B1"/>
    <w:rsid w:val="00D97248"/>
    <w:rsid w:val="00DA6864"/>
    <w:rsid w:val="00DB3CDE"/>
    <w:rsid w:val="00DC4DD5"/>
    <w:rsid w:val="00DD5203"/>
    <w:rsid w:val="00DE1010"/>
    <w:rsid w:val="00E13335"/>
    <w:rsid w:val="00E205E1"/>
    <w:rsid w:val="00E3218E"/>
    <w:rsid w:val="00E5045E"/>
    <w:rsid w:val="00E55984"/>
    <w:rsid w:val="00E84DA2"/>
    <w:rsid w:val="00E918AC"/>
    <w:rsid w:val="00E9564B"/>
    <w:rsid w:val="00E97ABB"/>
    <w:rsid w:val="00EA78FC"/>
    <w:rsid w:val="00EB41B2"/>
    <w:rsid w:val="00ED2D12"/>
    <w:rsid w:val="00F250D6"/>
    <w:rsid w:val="00F25436"/>
    <w:rsid w:val="00F55EBE"/>
    <w:rsid w:val="00F5642D"/>
    <w:rsid w:val="00F63C06"/>
    <w:rsid w:val="00F7031C"/>
    <w:rsid w:val="00F75833"/>
    <w:rsid w:val="00F9091F"/>
    <w:rsid w:val="00F94222"/>
    <w:rsid w:val="00FA1903"/>
    <w:rsid w:val="00FB0E7A"/>
    <w:rsid w:val="00FC6B5E"/>
    <w:rsid w:val="00FD136F"/>
    <w:rsid w:val="00FE0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B05E7C"/>
  <w15:chartTrackingRefBased/>
  <w15:docId w15:val="{C932C184-9D32-4BE3-93E7-143719311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161FED"/>
    <w:rPr>
      <w:sz w:val="16"/>
      <w:szCs w:val="16"/>
    </w:rPr>
  </w:style>
  <w:style w:type="paragraph" w:styleId="CommentText">
    <w:name w:val="annotation text"/>
    <w:basedOn w:val="Normal"/>
    <w:semiHidden/>
    <w:rsid w:val="00161FE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61FED"/>
    <w:rPr>
      <w:b/>
      <w:bCs/>
    </w:rPr>
  </w:style>
  <w:style w:type="paragraph" w:styleId="BalloonText">
    <w:name w:val="Balloon Text"/>
    <w:basedOn w:val="Normal"/>
    <w:semiHidden/>
    <w:rsid w:val="00161FED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38505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8505C"/>
  </w:style>
  <w:style w:type="character" w:styleId="Hyperlink">
    <w:name w:val="Hyperlink"/>
    <w:rsid w:val="000D6769"/>
    <w:rPr>
      <w:color w:val="0000FF"/>
      <w:u w:val="single"/>
    </w:rPr>
  </w:style>
  <w:style w:type="character" w:styleId="FollowedHyperlink">
    <w:name w:val="FollowedHyperlink"/>
    <w:rsid w:val="007E585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8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GGS-Bulgaria</vt:lpstr>
    </vt:vector>
  </TitlesOfParts>
  <Company>MPI for Demographic Research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GGS-Bulgaria</dc:title>
  <dc:subject/>
  <dc:creator>Houle, René</dc:creator>
  <cp:keywords/>
  <cp:lastModifiedBy>Koops, J.C. (Judith)</cp:lastModifiedBy>
  <cp:revision>26</cp:revision>
  <cp:lastPrinted>2009-09-21T08:18:00Z</cp:lastPrinted>
  <dcterms:created xsi:type="dcterms:W3CDTF">2021-07-02T09:16:00Z</dcterms:created>
  <dcterms:modified xsi:type="dcterms:W3CDTF">2022-08-25T15:01:00Z</dcterms:modified>
</cp:coreProperties>
</file>